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0F1" w:rsidRDefault="00E000F1" w:rsidP="00E000F1">
      <w:pPr>
        <w:spacing w:line="4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</w:t>
      </w:r>
    </w:p>
    <w:p w:rsidR="00E000F1" w:rsidRDefault="00E000F1" w:rsidP="00E000F1">
      <w:pPr>
        <w:jc w:val="center"/>
        <w:rPr>
          <w:rFonts w:ascii="Times New Roman" w:eastAsia="仿宋_GB2312" w:hAnsi="Times New Roman"/>
          <w:b/>
          <w:sz w:val="32"/>
          <w:szCs w:val="32"/>
        </w:rPr>
      </w:pPr>
      <w:r>
        <w:rPr>
          <w:rFonts w:ascii="Times New Roman" w:eastAsia="仿宋_GB2312" w:hAnsi="Times New Roman"/>
          <w:b/>
          <w:sz w:val="32"/>
          <w:szCs w:val="32"/>
        </w:rPr>
        <w:t>南京航空航天大学固定资产盘点汇总表</w:t>
      </w:r>
    </w:p>
    <w:p w:rsidR="00E000F1" w:rsidRDefault="00E000F1" w:rsidP="00E000F1">
      <w:pPr>
        <w:rPr>
          <w:rFonts w:ascii="Times New Roman" w:eastAsia="仿宋_GB2312" w:hAnsi="Times New Roman"/>
          <w:sz w:val="24"/>
          <w:szCs w:val="32"/>
        </w:rPr>
      </w:pPr>
      <w:r>
        <w:rPr>
          <w:rFonts w:ascii="Times New Roman" w:eastAsia="仿宋_GB2312" w:hAnsi="Times New Roman"/>
          <w:sz w:val="24"/>
          <w:szCs w:val="32"/>
        </w:rPr>
        <w:t>填报单位（盖公章）：</w:t>
      </w:r>
      <w:r>
        <w:rPr>
          <w:rFonts w:ascii="Times New Roman" w:eastAsia="仿宋_GB2312" w:hAnsi="Times New Roman"/>
          <w:sz w:val="24"/>
          <w:szCs w:val="32"/>
        </w:rPr>
        <w:t xml:space="preserve">                                                                   </w:t>
      </w:r>
      <w:r>
        <w:rPr>
          <w:rFonts w:ascii="Times New Roman" w:eastAsia="仿宋_GB2312" w:hAnsi="Times New Roman"/>
          <w:sz w:val="24"/>
          <w:szCs w:val="32"/>
        </w:rPr>
        <w:t>填报时间</w:t>
      </w:r>
      <w:r>
        <w:rPr>
          <w:rFonts w:ascii="Times New Roman" w:eastAsia="仿宋_GB2312" w:hAnsi="Times New Roman"/>
          <w:sz w:val="24"/>
          <w:szCs w:val="32"/>
        </w:rPr>
        <w:t xml:space="preserve">:      </w:t>
      </w:r>
      <w:r>
        <w:rPr>
          <w:rFonts w:ascii="Times New Roman" w:eastAsia="仿宋_GB2312" w:hAnsi="Times New Roman"/>
          <w:sz w:val="24"/>
          <w:szCs w:val="32"/>
        </w:rPr>
        <w:t>年</w:t>
      </w:r>
      <w:r>
        <w:rPr>
          <w:rFonts w:ascii="Times New Roman" w:eastAsia="仿宋_GB2312" w:hAnsi="Times New Roman"/>
          <w:sz w:val="24"/>
          <w:szCs w:val="32"/>
        </w:rPr>
        <w:t xml:space="preserve">  </w:t>
      </w:r>
      <w:r>
        <w:rPr>
          <w:rFonts w:ascii="Times New Roman" w:eastAsia="仿宋_GB2312" w:hAnsi="Times New Roman"/>
          <w:sz w:val="24"/>
          <w:szCs w:val="32"/>
        </w:rPr>
        <w:t>月</w:t>
      </w:r>
      <w:r>
        <w:rPr>
          <w:rFonts w:ascii="Times New Roman" w:eastAsia="仿宋_GB2312" w:hAnsi="Times New Roman"/>
          <w:sz w:val="24"/>
          <w:szCs w:val="32"/>
        </w:rPr>
        <w:t xml:space="preserve">  </w:t>
      </w:r>
      <w:r>
        <w:rPr>
          <w:rFonts w:ascii="Times New Roman" w:eastAsia="仿宋_GB2312" w:hAnsi="Times New Roman"/>
          <w:sz w:val="24"/>
          <w:szCs w:val="32"/>
        </w:rPr>
        <w:t>日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5"/>
        <w:gridCol w:w="1204"/>
        <w:gridCol w:w="1306"/>
        <w:gridCol w:w="1133"/>
        <w:gridCol w:w="1331"/>
        <w:gridCol w:w="1225"/>
        <w:gridCol w:w="1381"/>
        <w:gridCol w:w="1356"/>
        <w:gridCol w:w="1498"/>
        <w:gridCol w:w="2879"/>
      </w:tblGrid>
      <w:tr w:rsidR="00E000F1" w:rsidTr="0016449C">
        <w:trPr>
          <w:trHeight w:val="450"/>
        </w:trPr>
        <w:tc>
          <w:tcPr>
            <w:tcW w:w="228" w:type="pct"/>
            <w:vMerge w:val="restart"/>
            <w:tcBorders>
              <w:right w:val="single" w:sz="4" w:space="0" w:color="auto"/>
            </w:tcBorders>
            <w:vAlign w:val="center"/>
          </w:tcPr>
          <w:p w:rsidR="00E000F1" w:rsidRDefault="00E000F1" w:rsidP="0016449C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汇总情况</w:t>
            </w:r>
          </w:p>
        </w:tc>
        <w:tc>
          <w:tcPr>
            <w:tcW w:w="432" w:type="pct"/>
            <w:tcBorders>
              <w:left w:val="single" w:sz="4" w:space="0" w:color="auto"/>
            </w:tcBorders>
            <w:vAlign w:val="center"/>
          </w:tcPr>
          <w:p w:rsidR="00E000F1" w:rsidRDefault="00E000F1" w:rsidP="0016449C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资产编号</w:t>
            </w:r>
          </w:p>
        </w:tc>
        <w:tc>
          <w:tcPr>
            <w:tcW w:w="468" w:type="pct"/>
            <w:vAlign w:val="center"/>
          </w:tcPr>
          <w:p w:rsidR="00E000F1" w:rsidRDefault="00E000F1" w:rsidP="0016449C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资产名称</w:t>
            </w:r>
          </w:p>
        </w:tc>
        <w:tc>
          <w:tcPr>
            <w:tcW w:w="406" w:type="pct"/>
            <w:vAlign w:val="center"/>
          </w:tcPr>
          <w:p w:rsidR="00E000F1" w:rsidRDefault="00E000F1" w:rsidP="0016449C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账面价值</w:t>
            </w:r>
          </w:p>
        </w:tc>
        <w:tc>
          <w:tcPr>
            <w:tcW w:w="477" w:type="pct"/>
            <w:vAlign w:val="center"/>
          </w:tcPr>
          <w:p w:rsidR="00E000F1" w:rsidRDefault="00E000F1" w:rsidP="0016449C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入库日期</w:t>
            </w:r>
          </w:p>
        </w:tc>
        <w:tc>
          <w:tcPr>
            <w:tcW w:w="439" w:type="pct"/>
            <w:vAlign w:val="center"/>
          </w:tcPr>
          <w:p w:rsidR="00E000F1" w:rsidRDefault="00E000F1" w:rsidP="0016449C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2C4987">
              <w:rPr>
                <w:rFonts w:ascii="Times New Roman" w:eastAsia="仿宋_GB2312" w:hAnsi="Times New Roman" w:hint="eastAsia"/>
                <w:sz w:val="24"/>
                <w:szCs w:val="24"/>
              </w:rPr>
              <w:t>责任人</w:t>
            </w:r>
          </w:p>
        </w:tc>
        <w:tc>
          <w:tcPr>
            <w:tcW w:w="495" w:type="pct"/>
            <w:vAlign w:val="center"/>
          </w:tcPr>
          <w:p w:rsidR="00E000F1" w:rsidRDefault="00E000F1" w:rsidP="0016449C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使用方向</w:t>
            </w:r>
          </w:p>
        </w:tc>
        <w:tc>
          <w:tcPr>
            <w:tcW w:w="486" w:type="pct"/>
            <w:vAlign w:val="center"/>
          </w:tcPr>
          <w:p w:rsidR="00E000F1" w:rsidRDefault="00E000F1" w:rsidP="0016449C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存放地点</w:t>
            </w:r>
          </w:p>
        </w:tc>
        <w:tc>
          <w:tcPr>
            <w:tcW w:w="537" w:type="pct"/>
            <w:vAlign w:val="center"/>
          </w:tcPr>
          <w:p w:rsidR="00E000F1" w:rsidRDefault="00E000F1" w:rsidP="0016449C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现状</w:t>
            </w:r>
          </w:p>
        </w:tc>
        <w:tc>
          <w:tcPr>
            <w:tcW w:w="1032" w:type="pct"/>
            <w:vAlign w:val="center"/>
          </w:tcPr>
          <w:p w:rsidR="00E000F1" w:rsidRDefault="00E000F1" w:rsidP="0016449C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申请处置方式</w:t>
            </w:r>
          </w:p>
        </w:tc>
      </w:tr>
      <w:tr w:rsidR="00E000F1" w:rsidTr="0016449C">
        <w:trPr>
          <w:trHeight w:val="300"/>
        </w:trPr>
        <w:tc>
          <w:tcPr>
            <w:tcW w:w="228" w:type="pct"/>
            <w:vMerge/>
            <w:tcBorders>
              <w:right w:val="single" w:sz="4" w:space="0" w:color="auto"/>
            </w:tcBorders>
            <w:vAlign w:val="center"/>
          </w:tcPr>
          <w:p w:rsidR="00E000F1" w:rsidRDefault="00E000F1" w:rsidP="0016449C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432" w:type="pct"/>
            <w:tcBorders>
              <w:left w:val="single" w:sz="4" w:space="0" w:color="auto"/>
            </w:tcBorders>
            <w:vAlign w:val="center"/>
          </w:tcPr>
          <w:p w:rsidR="00E000F1" w:rsidRDefault="00E000F1" w:rsidP="0016449C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:rsidR="00E000F1" w:rsidRDefault="00E000F1" w:rsidP="0016449C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406" w:type="pct"/>
            <w:vAlign w:val="center"/>
          </w:tcPr>
          <w:p w:rsidR="00E000F1" w:rsidRDefault="00E000F1" w:rsidP="0016449C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477" w:type="pct"/>
            <w:vAlign w:val="center"/>
          </w:tcPr>
          <w:p w:rsidR="00E000F1" w:rsidRDefault="00E000F1" w:rsidP="0016449C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439" w:type="pct"/>
            <w:vAlign w:val="center"/>
          </w:tcPr>
          <w:p w:rsidR="00E000F1" w:rsidRDefault="00E000F1" w:rsidP="0016449C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495" w:type="pct"/>
            <w:vAlign w:val="center"/>
          </w:tcPr>
          <w:p w:rsidR="00E000F1" w:rsidRDefault="00E000F1" w:rsidP="0016449C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486" w:type="pct"/>
            <w:vAlign w:val="center"/>
          </w:tcPr>
          <w:p w:rsidR="00E000F1" w:rsidRDefault="00E000F1" w:rsidP="0016449C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537" w:type="pct"/>
            <w:vAlign w:val="center"/>
          </w:tcPr>
          <w:p w:rsidR="00E000F1" w:rsidRDefault="00E000F1" w:rsidP="0016449C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032" w:type="pct"/>
            <w:vAlign w:val="center"/>
          </w:tcPr>
          <w:p w:rsidR="00E000F1" w:rsidRDefault="00E000F1" w:rsidP="0016449C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E000F1" w:rsidTr="0016449C">
        <w:trPr>
          <w:trHeight w:val="300"/>
        </w:trPr>
        <w:tc>
          <w:tcPr>
            <w:tcW w:w="228" w:type="pct"/>
            <w:vMerge/>
            <w:tcBorders>
              <w:right w:val="single" w:sz="4" w:space="0" w:color="auto"/>
            </w:tcBorders>
            <w:vAlign w:val="center"/>
          </w:tcPr>
          <w:p w:rsidR="00E000F1" w:rsidRDefault="00E000F1" w:rsidP="0016449C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432" w:type="pct"/>
            <w:tcBorders>
              <w:left w:val="single" w:sz="4" w:space="0" w:color="auto"/>
            </w:tcBorders>
            <w:vAlign w:val="center"/>
          </w:tcPr>
          <w:p w:rsidR="00E000F1" w:rsidRDefault="00E000F1" w:rsidP="0016449C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:rsidR="00E000F1" w:rsidRDefault="00E000F1" w:rsidP="0016449C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406" w:type="pct"/>
            <w:vAlign w:val="center"/>
          </w:tcPr>
          <w:p w:rsidR="00E000F1" w:rsidRDefault="00E000F1" w:rsidP="0016449C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477" w:type="pct"/>
            <w:vAlign w:val="center"/>
          </w:tcPr>
          <w:p w:rsidR="00E000F1" w:rsidRDefault="00E000F1" w:rsidP="0016449C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439" w:type="pct"/>
            <w:vAlign w:val="center"/>
          </w:tcPr>
          <w:p w:rsidR="00E000F1" w:rsidRDefault="00E000F1" w:rsidP="0016449C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495" w:type="pct"/>
            <w:vAlign w:val="center"/>
          </w:tcPr>
          <w:p w:rsidR="00E000F1" w:rsidRDefault="00E000F1" w:rsidP="0016449C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486" w:type="pct"/>
            <w:vAlign w:val="center"/>
          </w:tcPr>
          <w:p w:rsidR="00E000F1" w:rsidRDefault="00E000F1" w:rsidP="0016449C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537" w:type="pct"/>
            <w:vAlign w:val="center"/>
          </w:tcPr>
          <w:p w:rsidR="00E000F1" w:rsidRDefault="00E000F1" w:rsidP="0016449C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1032" w:type="pct"/>
            <w:vAlign w:val="center"/>
          </w:tcPr>
          <w:p w:rsidR="00E000F1" w:rsidRDefault="00E000F1" w:rsidP="0016449C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</w:tc>
      </w:tr>
      <w:tr w:rsidR="00E000F1" w:rsidTr="0016449C">
        <w:trPr>
          <w:trHeight w:val="300"/>
        </w:trPr>
        <w:tc>
          <w:tcPr>
            <w:tcW w:w="228" w:type="pct"/>
            <w:vMerge/>
            <w:tcBorders>
              <w:right w:val="single" w:sz="4" w:space="0" w:color="auto"/>
            </w:tcBorders>
            <w:vAlign w:val="center"/>
          </w:tcPr>
          <w:p w:rsidR="00E000F1" w:rsidRDefault="00E000F1" w:rsidP="0016449C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432" w:type="pct"/>
            <w:tcBorders>
              <w:left w:val="single" w:sz="4" w:space="0" w:color="auto"/>
            </w:tcBorders>
            <w:vAlign w:val="center"/>
          </w:tcPr>
          <w:p w:rsidR="00E000F1" w:rsidRDefault="00E000F1" w:rsidP="0016449C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:rsidR="00E000F1" w:rsidRDefault="00E000F1" w:rsidP="0016449C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406" w:type="pct"/>
            <w:vAlign w:val="center"/>
          </w:tcPr>
          <w:p w:rsidR="00E000F1" w:rsidRDefault="00E000F1" w:rsidP="0016449C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477" w:type="pct"/>
            <w:vAlign w:val="center"/>
          </w:tcPr>
          <w:p w:rsidR="00E000F1" w:rsidRDefault="00E000F1" w:rsidP="0016449C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439" w:type="pct"/>
            <w:vAlign w:val="center"/>
          </w:tcPr>
          <w:p w:rsidR="00E000F1" w:rsidRDefault="00E000F1" w:rsidP="0016449C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495" w:type="pct"/>
            <w:vAlign w:val="center"/>
          </w:tcPr>
          <w:p w:rsidR="00E000F1" w:rsidRDefault="00E000F1" w:rsidP="0016449C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486" w:type="pct"/>
            <w:vAlign w:val="center"/>
          </w:tcPr>
          <w:p w:rsidR="00E000F1" w:rsidRDefault="00E000F1" w:rsidP="0016449C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537" w:type="pct"/>
            <w:vAlign w:val="center"/>
          </w:tcPr>
          <w:p w:rsidR="00E000F1" w:rsidRDefault="00E000F1" w:rsidP="0016449C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1032" w:type="pct"/>
            <w:vAlign w:val="center"/>
          </w:tcPr>
          <w:p w:rsidR="00E000F1" w:rsidRDefault="00E000F1" w:rsidP="0016449C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</w:tc>
      </w:tr>
      <w:tr w:rsidR="00E000F1" w:rsidTr="0016449C">
        <w:trPr>
          <w:trHeight w:val="300"/>
        </w:trPr>
        <w:tc>
          <w:tcPr>
            <w:tcW w:w="228" w:type="pct"/>
            <w:vMerge/>
            <w:tcBorders>
              <w:right w:val="single" w:sz="4" w:space="0" w:color="auto"/>
            </w:tcBorders>
            <w:vAlign w:val="center"/>
          </w:tcPr>
          <w:p w:rsidR="00E000F1" w:rsidRDefault="00E000F1" w:rsidP="0016449C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432" w:type="pct"/>
            <w:tcBorders>
              <w:left w:val="single" w:sz="4" w:space="0" w:color="auto"/>
            </w:tcBorders>
            <w:vAlign w:val="center"/>
          </w:tcPr>
          <w:p w:rsidR="00E000F1" w:rsidRDefault="00E000F1" w:rsidP="0016449C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:rsidR="00E000F1" w:rsidRDefault="00E000F1" w:rsidP="0016449C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406" w:type="pct"/>
            <w:vAlign w:val="center"/>
          </w:tcPr>
          <w:p w:rsidR="00E000F1" w:rsidRDefault="00E000F1" w:rsidP="0016449C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477" w:type="pct"/>
            <w:vAlign w:val="center"/>
          </w:tcPr>
          <w:p w:rsidR="00E000F1" w:rsidRDefault="00E000F1" w:rsidP="0016449C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439" w:type="pct"/>
            <w:vAlign w:val="center"/>
          </w:tcPr>
          <w:p w:rsidR="00E000F1" w:rsidRDefault="00E000F1" w:rsidP="0016449C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495" w:type="pct"/>
            <w:vAlign w:val="center"/>
          </w:tcPr>
          <w:p w:rsidR="00E000F1" w:rsidRDefault="00E000F1" w:rsidP="0016449C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486" w:type="pct"/>
            <w:vAlign w:val="center"/>
          </w:tcPr>
          <w:p w:rsidR="00E000F1" w:rsidRDefault="00E000F1" w:rsidP="0016449C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537" w:type="pct"/>
            <w:vAlign w:val="center"/>
          </w:tcPr>
          <w:p w:rsidR="00E000F1" w:rsidRDefault="00E000F1" w:rsidP="0016449C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1032" w:type="pct"/>
            <w:vAlign w:val="center"/>
          </w:tcPr>
          <w:p w:rsidR="00E000F1" w:rsidRDefault="00E000F1" w:rsidP="0016449C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</w:tc>
      </w:tr>
      <w:tr w:rsidR="00E000F1" w:rsidTr="0016449C">
        <w:trPr>
          <w:trHeight w:val="300"/>
        </w:trPr>
        <w:tc>
          <w:tcPr>
            <w:tcW w:w="228" w:type="pct"/>
            <w:vMerge/>
            <w:tcBorders>
              <w:right w:val="single" w:sz="4" w:space="0" w:color="auto"/>
            </w:tcBorders>
            <w:vAlign w:val="center"/>
          </w:tcPr>
          <w:p w:rsidR="00E000F1" w:rsidRDefault="00E000F1" w:rsidP="0016449C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432" w:type="pct"/>
            <w:tcBorders>
              <w:left w:val="single" w:sz="4" w:space="0" w:color="auto"/>
            </w:tcBorders>
            <w:vAlign w:val="center"/>
          </w:tcPr>
          <w:p w:rsidR="00E000F1" w:rsidRDefault="00E000F1" w:rsidP="0016449C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:rsidR="00E000F1" w:rsidRDefault="00E000F1" w:rsidP="0016449C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406" w:type="pct"/>
            <w:vAlign w:val="center"/>
          </w:tcPr>
          <w:p w:rsidR="00E000F1" w:rsidRDefault="00E000F1" w:rsidP="0016449C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477" w:type="pct"/>
            <w:vAlign w:val="center"/>
          </w:tcPr>
          <w:p w:rsidR="00E000F1" w:rsidRDefault="00E000F1" w:rsidP="0016449C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439" w:type="pct"/>
            <w:vAlign w:val="center"/>
          </w:tcPr>
          <w:p w:rsidR="00E000F1" w:rsidRDefault="00E000F1" w:rsidP="0016449C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495" w:type="pct"/>
            <w:vAlign w:val="center"/>
          </w:tcPr>
          <w:p w:rsidR="00E000F1" w:rsidRDefault="00E000F1" w:rsidP="0016449C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486" w:type="pct"/>
            <w:vAlign w:val="center"/>
          </w:tcPr>
          <w:p w:rsidR="00E000F1" w:rsidRDefault="00E000F1" w:rsidP="0016449C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537" w:type="pct"/>
            <w:vAlign w:val="center"/>
          </w:tcPr>
          <w:p w:rsidR="00E000F1" w:rsidRDefault="00E000F1" w:rsidP="0016449C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1032" w:type="pct"/>
            <w:vAlign w:val="center"/>
          </w:tcPr>
          <w:p w:rsidR="00E000F1" w:rsidRDefault="00E000F1" w:rsidP="0016449C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</w:tc>
      </w:tr>
      <w:tr w:rsidR="00E000F1" w:rsidTr="0016449C">
        <w:trPr>
          <w:trHeight w:val="300"/>
        </w:trPr>
        <w:tc>
          <w:tcPr>
            <w:tcW w:w="228" w:type="pct"/>
            <w:vMerge/>
            <w:tcBorders>
              <w:right w:val="single" w:sz="4" w:space="0" w:color="auto"/>
            </w:tcBorders>
            <w:vAlign w:val="center"/>
          </w:tcPr>
          <w:p w:rsidR="00E000F1" w:rsidRDefault="00E000F1" w:rsidP="0016449C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432" w:type="pct"/>
            <w:tcBorders>
              <w:left w:val="single" w:sz="4" w:space="0" w:color="auto"/>
            </w:tcBorders>
            <w:vAlign w:val="center"/>
          </w:tcPr>
          <w:p w:rsidR="00E000F1" w:rsidRDefault="00E000F1" w:rsidP="0016449C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:rsidR="00E000F1" w:rsidRDefault="00E000F1" w:rsidP="0016449C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406" w:type="pct"/>
            <w:vAlign w:val="center"/>
          </w:tcPr>
          <w:p w:rsidR="00E000F1" w:rsidRDefault="00E000F1" w:rsidP="0016449C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477" w:type="pct"/>
            <w:vAlign w:val="center"/>
          </w:tcPr>
          <w:p w:rsidR="00E000F1" w:rsidRDefault="00E000F1" w:rsidP="0016449C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439" w:type="pct"/>
            <w:vAlign w:val="center"/>
          </w:tcPr>
          <w:p w:rsidR="00E000F1" w:rsidRDefault="00E000F1" w:rsidP="0016449C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495" w:type="pct"/>
            <w:vAlign w:val="center"/>
          </w:tcPr>
          <w:p w:rsidR="00E000F1" w:rsidRDefault="00E000F1" w:rsidP="0016449C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486" w:type="pct"/>
            <w:vAlign w:val="center"/>
          </w:tcPr>
          <w:p w:rsidR="00E000F1" w:rsidRDefault="00E000F1" w:rsidP="0016449C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537" w:type="pct"/>
            <w:vAlign w:val="center"/>
          </w:tcPr>
          <w:p w:rsidR="00E000F1" w:rsidRDefault="00E000F1" w:rsidP="0016449C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1032" w:type="pct"/>
            <w:vAlign w:val="center"/>
          </w:tcPr>
          <w:p w:rsidR="00E000F1" w:rsidRDefault="00E000F1" w:rsidP="0016449C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</w:tc>
      </w:tr>
      <w:tr w:rsidR="00E000F1" w:rsidTr="0016449C">
        <w:trPr>
          <w:trHeight w:val="300"/>
        </w:trPr>
        <w:tc>
          <w:tcPr>
            <w:tcW w:w="228" w:type="pct"/>
            <w:vMerge/>
            <w:tcBorders>
              <w:right w:val="single" w:sz="4" w:space="0" w:color="auto"/>
            </w:tcBorders>
            <w:vAlign w:val="center"/>
          </w:tcPr>
          <w:p w:rsidR="00E000F1" w:rsidRDefault="00E000F1" w:rsidP="0016449C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432" w:type="pct"/>
            <w:tcBorders>
              <w:left w:val="single" w:sz="4" w:space="0" w:color="auto"/>
            </w:tcBorders>
            <w:vAlign w:val="center"/>
          </w:tcPr>
          <w:p w:rsidR="00E000F1" w:rsidRDefault="00E000F1" w:rsidP="0016449C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:rsidR="00E000F1" w:rsidRDefault="00E000F1" w:rsidP="0016449C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406" w:type="pct"/>
            <w:vAlign w:val="center"/>
          </w:tcPr>
          <w:p w:rsidR="00E000F1" w:rsidRDefault="00E000F1" w:rsidP="0016449C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477" w:type="pct"/>
            <w:vAlign w:val="center"/>
          </w:tcPr>
          <w:p w:rsidR="00E000F1" w:rsidRDefault="00E000F1" w:rsidP="0016449C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439" w:type="pct"/>
            <w:vAlign w:val="center"/>
          </w:tcPr>
          <w:p w:rsidR="00E000F1" w:rsidRDefault="00E000F1" w:rsidP="0016449C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495" w:type="pct"/>
            <w:vAlign w:val="center"/>
          </w:tcPr>
          <w:p w:rsidR="00E000F1" w:rsidRDefault="00E000F1" w:rsidP="0016449C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486" w:type="pct"/>
            <w:vAlign w:val="center"/>
          </w:tcPr>
          <w:p w:rsidR="00E000F1" w:rsidRDefault="00E000F1" w:rsidP="0016449C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537" w:type="pct"/>
            <w:vAlign w:val="center"/>
          </w:tcPr>
          <w:p w:rsidR="00E000F1" w:rsidRDefault="00E000F1" w:rsidP="0016449C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1032" w:type="pct"/>
            <w:vAlign w:val="center"/>
          </w:tcPr>
          <w:p w:rsidR="00E000F1" w:rsidRDefault="00E000F1" w:rsidP="0016449C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</w:tc>
      </w:tr>
      <w:tr w:rsidR="00E000F1" w:rsidTr="0016449C">
        <w:trPr>
          <w:trHeight w:val="300"/>
        </w:trPr>
        <w:tc>
          <w:tcPr>
            <w:tcW w:w="228" w:type="pct"/>
            <w:vMerge/>
            <w:tcBorders>
              <w:right w:val="single" w:sz="4" w:space="0" w:color="auto"/>
            </w:tcBorders>
            <w:vAlign w:val="center"/>
          </w:tcPr>
          <w:p w:rsidR="00E000F1" w:rsidRDefault="00E000F1" w:rsidP="0016449C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432" w:type="pct"/>
            <w:tcBorders>
              <w:left w:val="single" w:sz="4" w:space="0" w:color="auto"/>
            </w:tcBorders>
            <w:vAlign w:val="center"/>
          </w:tcPr>
          <w:p w:rsidR="00E000F1" w:rsidRDefault="00E000F1" w:rsidP="0016449C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:rsidR="00E000F1" w:rsidRDefault="00E000F1" w:rsidP="0016449C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406" w:type="pct"/>
            <w:vAlign w:val="center"/>
          </w:tcPr>
          <w:p w:rsidR="00E000F1" w:rsidRDefault="00E000F1" w:rsidP="0016449C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477" w:type="pct"/>
            <w:vAlign w:val="center"/>
          </w:tcPr>
          <w:p w:rsidR="00E000F1" w:rsidRDefault="00E000F1" w:rsidP="0016449C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439" w:type="pct"/>
            <w:vAlign w:val="center"/>
          </w:tcPr>
          <w:p w:rsidR="00E000F1" w:rsidRDefault="00E000F1" w:rsidP="0016449C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495" w:type="pct"/>
            <w:vAlign w:val="center"/>
          </w:tcPr>
          <w:p w:rsidR="00E000F1" w:rsidRDefault="00E000F1" w:rsidP="0016449C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486" w:type="pct"/>
            <w:vAlign w:val="center"/>
          </w:tcPr>
          <w:p w:rsidR="00E000F1" w:rsidRDefault="00E000F1" w:rsidP="0016449C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537" w:type="pct"/>
            <w:vAlign w:val="center"/>
          </w:tcPr>
          <w:p w:rsidR="00E000F1" w:rsidRDefault="00E000F1" w:rsidP="0016449C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1032" w:type="pct"/>
            <w:vAlign w:val="center"/>
          </w:tcPr>
          <w:p w:rsidR="00E000F1" w:rsidRDefault="00E000F1" w:rsidP="0016449C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</w:tc>
      </w:tr>
      <w:tr w:rsidR="00E000F1" w:rsidTr="0016449C">
        <w:trPr>
          <w:trHeight w:val="300"/>
        </w:trPr>
        <w:tc>
          <w:tcPr>
            <w:tcW w:w="228" w:type="pct"/>
            <w:vMerge/>
            <w:tcBorders>
              <w:right w:val="single" w:sz="4" w:space="0" w:color="auto"/>
            </w:tcBorders>
            <w:vAlign w:val="center"/>
          </w:tcPr>
          <w:p w:rsidR="00E000F1" w:rsidRDefault="00E000F1" w:rsidP="0016449C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432" w:type="pct"/>
            <w:tcBorders>
              <w:left w:val="single" w:sz="4" w:space="0" w:color="auto"/>
            </w:tcBorders>
            <w:vAlign w:val="center"/>
          </w:tcPr>
          <w:p w:rsidR="00E000F1" w:rsidRDefault="00E000F1" w:rsidP="0016449C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:rsidR="00E000F1" w:rsidRDefault="00E000F1" w:rsidP="0016449C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406" w:type="pct"/>
            <w:vAlign w:val="center"/>
          </w:tcPr>
          <w:p w:rsidR="00E000F1" w:rsidRDefault="00E000F1" w:rsidP="0016449C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477" w:type="pct"/>
            <w:vAlign w:val="center"/>
          </w:tcPr>
          <w:p w:rsidR="00E000F1" w:rsidRDefault="00E000F1" w:rsidP="0016449C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439" w:type="pct"/>
            <w:vAlign w:val="center"/>
          </w:tcPr>
          <w:p w:rsidR="00E000F1" w:rsidRDefault="00E000F1" w:rsidP="0016449C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495" w:type="pct"/>
            <w:vAlign w:val="center"/>
          </w:tcPr>
          <w:p w:rsidR="00E000F1" w:rsidRDefault="00E000F1" w:rsidP="0016449C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486" w:type="pct"/>
            <w:vAlign w:val="center"/>
          </w:tcPr>
          <w:p w:rsidR="00E000F1" w:rsidRDefault="00E000F1" w:rsidP="0016449C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537" w:type="pct"/>
            <w:vAlign w:val="center"/>
          </w:tcPr>
          <w:p w:rsidR="00E000F1" w:rsidRDefault="00E000F1" w:rsidP="0016449C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1032" w:type="pct"/>
            <w:vAlign w:val="center"/>
          </w:tcPr>
          <w:p w:rsidR="00E000F1" w:rsidRDefault="00E000F1" w:rsidP="0016449C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</w:tc>
      </w:tr>
      <w:tr w:rsidR="00E000F1" w:rsidTr="0016449C">
        <w:trPr>
          <w:trHeight w:val="300"/>
        </w:trPr>
        <w:tc>
          <w:tcPr>
            <w:tcW w:w="228" w:type="pct"/>
            <w:vMerge/>
            <w:tcBorders>
              <w:right w:val="single" w:sz="4" w:space="0" w:color="auto"/>
            </w:tcBorders>
            <w:vAlign w:val="center"/>
          </w:tcPr>
          <w:p w:rsidR="00E000F1" w:rsidRDefault="00E000F1" w:rsidP="0016449C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432" w:type="pct"/>
            <w:tcBorders>
              <w:left w:val="single" w:sz="4" w:space="0" w:color="auto"/>
            </w:tcBorders>
            <w:vAlign w:val="center"/>
          </w:tcPr>
          <w:p w:rsidR="00E000F1" w:rsidRDefault="00E000F1" w:rsidP="0016449C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:rsidR="00E000F1" w:rsidRDefault="00E000F1" w:rsidP="0016449C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406" w:type="pct"/>
            <w:vAlign w:val="center"/>
          </w:tcPr>
          <w:p w:rsidR="00E000F1" w:rsidRDefault="00E000F1" w:rsidP="0016449C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477" w:type="pct"/>
            <w:vAlign w:val="center"/>
          </w:tcPr>
          <w:p w:rsidR="00E000F1" w:rsidRDefault="00E000F1" w:rsidP="0016449C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439" w:type="pct"/>
            <w:vAlign w:val="center"/>
          </w:tcPr>
          <w:p w:rsidR="00E000F1" w:rsidRDefault="00E000F1" w:rsidP="0016449C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495" w:type="pct"/>
            <w:vAlign w:val="center"/>
          </w:tcPr>
          <w:p w:rsidR="00E000F1" w:rsidRDefault="00E000F1" w:rsidP="0016449C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486" w:type="pct"/>
            <w:vAlign w:val="center"/>
          </w:tcPr>
          <w:p w:rsidR="00E000F1" w:rsidRDefault="00E000F1" w:rsidP="0016449C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537" w:type="pct"/>
            <w:vAlign w:val="center"/>
          </w:tcPr>
          <w:p w:rsidR="00E000F1" w:rsidRDefault="00E000F1" w:rsidP="0016449C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1032" w:type="pct"/>
            <w:vAlign w:val="center"/>
          </w:tcPr>
          <w:p w:rsidR="00E000F1" w:rsidRDefault="00E000F1" w:rsidP="0016449C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</w:tc>
      </w:tr>
      <w:tr w:rsidR="00E000F1" w:rsidTr="0016449C">
        <w:trPr>
          <w:trHeight w:val="300"/>
        </w:trPr>
        <w:tc>
          <w:tcPr>
            <w:tcW w:w="228" w:type="pct"/>
            <w:vMerge/>
            <w:tcBorders>
              <w:right w:val="single" w:sz="4" w:space="0" w:color="auto"/>
            </w:tcBorders>
            <w:vAlign w:val="center"/>
          </w:tcPr>
          <w:p w:rsidR="00E000F1" w:rsidRDefault="00E000F1" w:rsidP="0016449C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432" w:type="pct"/>
            <w:tcBorders>
              <w:left w:val="single" w:sz="4" w:space="0" w:color="auto"/>
            </w:tcBorders>
            <w:vAlign w:val="center"/>
          </w:tcPr>
          <w:p w:rsidR="00E000F1" w:rsidRDefault="00E000F1" w:rsidP="0016449C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:rsidR="00E000F1" w:rsidRDefault="00E000F1" w:rsidP="0016449C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406" w:type="pct"/>
            <w:vAlign w:val="center"/>
          </w:tcPr>
          <w:p w:rsidR="00E000F1" w:rsidRDefault="00E000F1" w:rsidP="0016449C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477" w:type="pct"/>
            <w:vAlign w:val="center"/>
          </w:tcPr>
          <w:p w:rsidR="00E000F1" w:rsidRDefault="00E000F1" w:rsidP="0016449C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439" w:type="pct"/>
            <w:vAlign w:val="center"/>
          </w:tcPr>
          <w:p w:rsidR="00E000F1" w:rsidRDefault="00E000F1" w:rsidP="0016449C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495" w:type="pct"/>
            <w:vAlign w:val="center"/>
          </w:tcPr>
          <w:p w:rsidR="00E000F1" w:rsidRDefault="00E000F1" w:rsidP="0016449C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486" w:type="pct"/>
            <w:vAlign w:val="center"/>
          </w:tcPr>
          <w:p w:rsidR="00E000F1" w:rsidRDefault="00E000F1" w:rsidP="0016449C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537" w:type="pct"/>
            <w:vAlign w:val="center"/>
          </w:tcPr>
          <w:p w:rsidR="00E000F1" w:rsidRDefault="00E000F1" w:rsidP="0016449C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1032" w:type="pct"/>
            <w:vAlign w:val="center"/>
          </w:tcPr>
          <w:p w:rsidR="00E000F1" w:rsidRDefault="00E000F1" w:rsidP="0016449C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</w:tc>
      </w:tr>
      <w:tr w:rsidR="00E000F1" w:rsidTr="0016449C">
        <w:trPr>
          <w:trHeight w:val="300"/>
        </w:trPr>
        <w:tc>
          <w:tcPr>
            <w:tcW w:w="228" w:type="pct"/>
            <w:vMerge/>
            <w:tcBorders>
              <w:right w:val="single" w:sz="4" w:space="0" w:color="auto"/>
            </w:tcBorders>
            <w:vAlign w:val="center"/>
          </w:tcPr>
          <w:p w:rsidR="00E000F1" w:rsidRDefault="00E000F1" w:rsidP="0016449C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432" w:type="pct"/>
            <w:tcBorders>
              <w:left w:val="single" w:sz="4" w:space="0" w:color="auto"/>
            </w:tcBorders>
            <w:vAlign w:val="center"/>
          </w:tcPr>
          <w:p w:rsidR="00E000F1" w:rsidRDefault="00E000F1" w:rsidP="0016449C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:rsidR="00E000F1" w:rsidRDefault="00E000F1" w:rsidP="0016449C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406" w:type="pct"/>
            <w:vAlign w:val="center"/>
          </w:tcPr>
          <w:p w:rsidR="00E000F1" w:rsidRDefault="00E000F1" w:rsidP="0016449C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477" w:type="pct"/>
            <w:vAlign w:val="center"/>
          </w:tcPr>
          <w:p w:rsidR="00E000F1" w:rsidRDefault="00E000F1" w:rsidP="0016449C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439" w:type="pct"/>
            <w:vAlign w:val="center"/>
          </w:tcPr>
          <w:p w:rsidR="00E000F1" w:rsidRDefault="00E000F1" w:rsidP="0016449C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495" w:type="pct"/>
            <w:vAlign w:val="center"/>
          </w:tcPr>
          <w:p w:rsidR="00E000F1" w:rsidRDefault="00E000F1" w:rsidP="0016449C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486" w:type="pct"/>
            <w:vAlign w:val="center"/>
          </w:tcPr>
          <w:p w:rsidR="00E000F1" w:rsidRDefault="00E000F1" w:rsidP="0016449C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537" w:type="pct"/>
            <w:vAlign w:val="center"/>
          </w:tcPr>
          <w:p w:rsidR="00E000F1" w:rsidRDefault="00E000F1" w:rsidP="0016449C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1032" w:type="pct"/>
            <w:vAlign w:val="center"/>
          </w:tcPr>
          <w:p w:rsidR="00E000F1" w:rsidRDefault="00E000F1" w:rsidP="0016449C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</w:tc>
      </w:tr>
      <w:tr w:rsidR="00E000F1" w:rsidTr="0016449C">
        <w:trPr>
          <w:trHeight w:val="300"/>
        </w:trPr>
        <w:tc>
          <w:tcPr>
            <w:tcW w:w="228" w:type="pct"/>
            <w:vMerge/>
            <w:tcBorders>
              <w:right w:val="single" w:sz="4" w:space="0" w:color="auto"/>
            </w:tcBorders>
            <w:vAlign w:val="center"/>
          </w:tcPr>
          <w:p w:rsidR="00E000F1" w:rsidRDefault="00E000F1" w:rsidP="0016449C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432" w:type="pct"/>
            <w:tcBorders>
              <w:left w:val="single" w:sz="4" w:space="0" w:color="auto"/>
            </w:tcBorders>
            <w:vAlign w:val="center"/>
          </w:tcPr>
          <w:p w:rsidR="00E000F1" w:rsidRDefault="00E000F1" w:rsidP="0016449C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:rsidR="00E000F1" w:rsidRDefault="00E000F1" w:rsidP="0016449C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406" w:type="pct"/>
            <w:vAlign w:val="center"/>
          </w:tcPr>
          <w:p w:rsidR="00E000F1" w:rsidRDefault="00E000F1" w:rsidP="0016449C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477" w:type="pct"/>
            <w:vAlign w:val="center"/>
          </w:tcPr>
          <w:p w:rsidR="00E000F1" w:rsidRDefault="00E000F1" w:rsidP="0016449C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439" w:type="pct"/>
            <w:vAlign w:val="center"/>
          </w:tcPr>
          <w:p w:rsidR="00E000F1" w:rsidRDefault="00E000F1" w:rsidP="0016449C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495" w:type="pct"/>
            <w:vAlign w:val="center"/>
          </w:tcPr>
          <w:p w:rsidR="00E000F1" w:rsidRDefault="00E000F1" w:rsidP="0016449C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486" w:type="pct"/>
            <w:vAlign w:val="center"/>
          </w:tcPr>
          <w:p w:rsidR="00E000F1" w:rsidRDefault="00E000F1" w:rsidP="0016449C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537" w:type="pct"/>
            <w:vAlign w:val="center"/>
          </w:tcPr>
          <w:p w:rsidR="00E000F1" w:rsidRDefault="00E000F1" w:rsidP="0016449C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1032" w:type="pct"/>
            <w:vAlign w:val="center"/>
          </w:tcPr>
          <w:p w:rsidR="00E000F1" w:rsidRDefault="00E000F1" w:rsidP="0016449C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</w:tc>
      </w:tr>
      <w:tr w:rsidR="00E000F1" w:rsidTr="0016449C">
        <w:trPr>
          <w:trHeight w:val="300"/>
        </w:trPr>
        <w:tc>
          <w:tcPr>
            <w:tcW w:w="228" w:type="pct"/>
            <w:vMerge/>
            <w:tcBorders>
              <w:right w:val="single" w:sz="4" w:space="0" w:color="auto"/>
            </w:tcBorders>
            <w:vAlign w:val="center"/>
          </w:tcPr>
          <w:p w:rsidR="00E000F1" w:rsidRDefault="00E000F1" w:rsidP="0016449C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432" w:type="pct"/>
            <w:tcBorders>
              <w:left w:val="single" w:sz="4" w:space="0" w:color="auto"/>
            </w:tcBorders>
            <w:vAlign w:val="center"/>
          </w:tcPr>
          <w:p w:rsidR="00E000F1" w:rsidRDefault="00E000F1" w:rsidP="0016449C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:rsidR="00E000F1" w:rsidRDefault="00E000F1" w:rsidP="0016449C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406" w:type="pct"/>
            <w:vAlign w:val="center"/>
          </w:tcPr>
          <w:p w:rsidR="00E000F1" w:rsidRDefault="00E000F1" w:rsidP="0016449C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477" w:type="pct"/>
            <w:vAlign w:val="center"/>
          </w:tcPr>
          <w:p w:rsidR="00E000F1" w:rsidRDefault="00E000F1" w:rsidP="0016449C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439" w:type="pct"/>
            <w:vAlign w:val="center"/>
          </w:tcPr>
          <w:p w:rsidR="00E000F1" w:rsidRDefault="00E000F1" w:rsidP="0016449C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495" w:type="pct"/>
            <w:vAlign w:val="center"/>
          </w:tcPr>
          <w:p w:rsidR="00E000F1" w:rsidRDefault="00E000F1" w:rsidP="0016449C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486" w:type="pct"/>
            <w:vAlign w:val="center"/>
          </w:tcPr>
          <w:p w:rsidR="00E000F1" w:rsidRDefault="00E000F1" w:rsidP="0016449C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537" w:type="pct"/>
            <w:vAlign w:val="center"/>
          </w:tcPr>
          <w:p w:rsidR="00E000F1" w:rsidRDefault="00E000F1" w:rsidP="0016449C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1032" w:type="pct"/>
            <w:vAlign w:val="center"/>
          </w:tcPr>
          <w:p w:rsidR="00E000F1" w:rsidRDefault="00E000F1" w:rsidP="0016449C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</w:tc>
      </w:tr>
      <w:tr w:rsidR="00E000F1" w:rsidTr="0016449C">
        <w:trPr>
          <w:trHeight w:val="1090"/>
        </w:trPr>
        <w:tc>
          <w:tcPr>
            <w:tcW w:w="228" w:type="pct"/>
            <w:tcBorders>
              <w:right w:val="single" w:sz="4" w:space="0" w:color="auto"/>
            </w:tcBorders>
            <w:noWrap/>
            <w:vAlign w:val="center"/>
          </w:tcPr>
          <w:p w:rsidR="00E000F1" w:rsidRDefault="00E000F1" w:rsidP="0016449C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审批意见</w:t>
            </w:r>
          </w:p>
        </w:tc>
        <w:tc>
          <w:tcPr>
            <w:tcW w:w="2717" w:type="pct"/>
            <w:gridSpan w:val="6"/>
            <w:vAlign w:val="center"/>
          </w:tcPr>
          <w:p w:rsidR="00E000F1" w:rsidRDefault="00E000F1" w:rsidP="0016449C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院（处）资产管理员意见：</w:t>
            </w:r>
          </w:p>
          <w:p w:rsidR="00E000F1" w:rsidRDefault="00E000F1" w:rsidP="0016449C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E000F1" w:rsidRDefault="00E000F1" w:rsidP="0016449C">
            <w:pPr>
              <w:ind w:rightChars="1000" w:right="2100"/>
              <w:jc w:val="righ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签名：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日期：</w:t>
            </w:r>
          </w:p>
        </w:tc>
        <w:tc>
          <w:tcPr>
            <w:tcW w:w="2055" w:type="pct"/>
            <w:gridSpan w:val="3"/>
            <w:tcBorders>
              <w:right w:val="single" w:sz="4" w:space="0" w:color="auto"/>
            </w:tcBorders>
            <w:noWrap/>
            <w:vAlign w:val="center"/>
          </w:tcPr>
          <w:p w:rsidR="00E000F1" w:rsidRDefault="00E000F1" w:rsidP="0016449C">
            <w:pPr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院（处）负责人意见：</w:t>
            </w:r>
          </w:p>
          <w:p w:rsidR="00E000F1" w:rsidRDefault="00E000F1" w:rsidP="0016449C">
            <w:pPr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E000F1" w:rsidRDefault="00E000F1" w:rsidP="0016449C">
            <w:pPr>
              <w:ind w:rightChars="1000" w:right="2100"/>
              <w:jc w:val="righ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签名：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日期：</w:t>
            </w:r>
          </w:p>
        </w:tc>
      </w:tr>
    </w:tbl>
    <w:p w:rsidR="00FC6B17" w:rsidRPr="00E000F1" w:rsidRDefault="00E000F1" w:rsidP="00E000F1">
      <w:pPr>
        <w:jc w:val="left"/>
        <w:rPr>
          <w:rFonts w:ascii="Times New Roman" w:eastAsia="仿宋_GB2312" w:hAnsi="Times New Roman" w:hint="eastAsia"/>
          <w:kern w:val="0"/>
          <w:szCs w:val="21"/>
        </w:rPr>
      </w:pPr>
      <w:r>
        <w:rPr>
          <w:rFonts w:ascii="Times New Roman" w:eastAsia="仿宋_GB2312" w:hAnsi="Times New Roman"/>
          <w:kern w:val="0"/>
          <w:szCs w:val="21"/>
        </w:rPr>
        <w:t>注：电子文档发送至</w:t>
      </w:r>
      <w:r>
        <w:rPr>
          <w:rFonts w:ascii="Times New Roman" w:eastAsia="仿宋_GB2312" w:hAnsi="Times New Roman"/>
          <w:kern w:val="0"/>
          <w:szCs w:val="21"/>
        </w:rPr>
        <w:t>zck@nuaa.edu.cn</w:t>
      </w:r>
      <w:r>
        <w:rPr>
          <w:rFonts w:ascii="Times New Roman" w:eastAsia="仿宋_GB2312" w:hAnsi="Times New Roman"/>
          <w:kern w:val="0"/>
          <w:szCs w:val="21"/>
        </w:rPr>
        <w:t>。</w:t>
      </w:r>
      <w:bookmarkStart w:id="0" w:name="_GoBack"/>
      <w:bookmarkEnd w:id="0"/>
    </w:p>
    <w:sectPr w:rsidR="00FC6B17" w:rsidRPr="00E000F1" w:rsidSect="00E000F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00000287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0F1"/>
    <w:rsid w:val="00E000F1"/>
    <w:rsid w:val="00FC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31B2A"/>
  <w15:chartTrackingRefBased/>
  <w15:docId w15:val="{60479F43-D299-4CB6-91BB-7055B5BB9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0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Company>微软中国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刘洁</dc:creator>
  <cp:keywords/>
  <dc:description/>
  <cp:lastModifiedBy>刘洁</cp:lastModifiedBy>
  <cp:revision>1</cp:revision>
  <dcterms:created xsi:type="dcterms:W3CDTF">2020-04-21T08:42:00Z</dcterms:created>
  <dcterms:modified xsi:type="dcterms:W3CDTF">2020-04-21T08:43:00Z</dcterms:modified>
</cp:coreProperties>
</file>